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320DB" w:rsidRDefault="00E320DB" w:rsidP="00E320DB">
      <w:pPr>
        <w:spacing w:before="20" w:after="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E320DB">
        <w:rPr>
          <w:rFonts w:ascii="Times New Roman" w:hAnsi="Times New Roman" w:cs="Times New Roman"/>
          <w:b/>
          <w:sz w:val="28"/>
          <w:szCs w:val="28"/>
        </w:rPr>
        <w:t>Рекомендации родителям</w:t>
      </w:r>
    </w:p>
    <w:p w:rsidR="006875C8" w:rsidRPr="00E320DB" w:rsidRDefault="00E320DB" w:rsidP="00E320DB">
      <w:pPr>
        <w:spacing w:before="20" w:after="20" w:line="240" w:lineRule="atLeast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«</w:t>
      </w:r>
      <w:r w:rsidRPr="00E320DB">
        <w:rPr>
          <w:rFonts w:ascii="Times New Roman" w:hAnsi="Times New Roman" w:cs="Times New Roman"/>
          <w:b/>
          <w:sz w:val="28"/>
          <w:szCs w:val="28"/>
        </w:rPr>
        <w:t>Развитие худ</w:t>
      </w:r>
      <w:r>
        <w:rPr>
          <w:rFonts w:ascii="Times New Roman" w:hAnsi="Times New Roman" w:cs="Times New Roman"/>
          <w:b/>
          <w:sz w:val="28"/>
          <w:szCs w:val="28"/>
        </w:rPr>
        <w:t>ожественных способностей детей»</w:t>
      </w:r>
      <w:bookmarkStart w:id="0" w:name="_GoBack"/>
      <w:bookmarkEnd w:id="0"/>
    </w:p>
    <w:p w:rsid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jc w:val="right"/>
        <w:rPr>
          <w:color w:val="111111"/>
          <w:sz w:val="28"/>
          <w:szCs w:val="28"/>
        </w:rPr>
      </w:pPr>
      <w:r>
        <w:rPr>
          <w:color w:val="111111"/>
          <w:sz w:val="28"/>
          <w:szCs w:val="28"/>
        </w:rPr>
        <w:t>Воспитатель: Мамонтова Г. Н.</w:t>
      </w:r>
    </w:p>
    <w:p w:rsid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</w:p>
    <w:p w:rsidR="00E320DB" w:rsidRP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В повседневной жизни основное развитие творческих способностей происходит через </w:t>
      </w:r>
      <w:r w:rsidRPr="00E320DB">
        <w:rPr>
          <w:i/>
          <w:iCs/>
          <w:color w:val="111111"/>
          <w:sz w:val="28"/>
          <w:szCs w:val="28"/>
          <w:bdr w:val="none" w:sz="0" w:space="0" w:color="auto" w:frame="1"/>
        </w:rPr>
        <w:t>игру</w:t>
      </w:r>
      <w:r w:rsidRPr="00E320DB">
        <w:rPr>
          <w:color w:val="111111"/>
          <w:sz w:val="28"/>
          <w:szCs w:val="28"/>
        </w:rPr>
        <w:t>. В игре дети больше всего проявляют свои наклонности, так же по любимым играм можно судить о том, какая сфера деятельности наиболее интересна ребенку. Поэтому игра является одним из основных методов выявления творческих способностей. Психологами специально разработаны особые тесты в игровой форме, которые позволяют определить, на каком уровне развито воображение и как устроено мышление ребенка. Некоторые дети оперируют образами воображения, другие больше склонны обыгрывать образы памяти. Иногда дети отказываются участвовать в подобных играх, что свидетельствует о необходимости особого подхода к ребенку.</w:t>
      </w:r>
    </w:p>
    <w:p w:rsidR="00E320DB" w:rsidRP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Создание </w:t>
      </w:r>
      <w:r w:rsidRPr="00E320DB">
        <w:rPr>
          <w:i/>
          <w:iCs/>
          <w:color w:val="111111"/>
          <w:sz w:val="28"/>
          <w:szCs w:val="28"/>
          <w:bdr w:val="none" w:sz="0" w:space="0" w:color="auto" w:frame="1"/>
        </w:rPr>
        <w:t>правильных условий</w:t>
      </w:r>
      <w:r w:rsidRPr="00E320DB">
        <w:rPr>
          <w:color w:val="111111"/>
          <w:sz w:val="28"/>
          <w:szCs w:val="28"/>
        </w:rPr>
        <w:t> для развития художественных способностей детей также играет большую роль. Родители должны не только предоставить малышу возможность развиваться, но и принимать в этом активное участие. Ни в коем случае нельзя использовать давление на малыша, заставлять его заниматься прикладным искусством. Для формирования любых творческих способностей у детей необходимо не только выявить наклонности малыша, но и проделать серьезную работу, чтобы привить желание развиваться в нужном направлении.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 xml:space="preserve">Изобразительное детское творчество является массовым среди детей младшего возраста. Оно создает основу полноценного и содержательного общения ребенка </w:t>
      </w:r>
      <w:proofErr w:type="gramStart"/>
      <w:r w:rsidRPr="00E320DB">
        <w:rPr>
          <w:color w:val="111111"/>
          <w:sz w:val="28"/>
          <w:szCs w:val="28"/>
        </w:rPr>
        <w:t>со</w:t>
      </w:r>
      <w:proofErr w:type="gramEnd"/>
      <w:r w:rsidRPr="00E320DB">
        <w:rPr>
          <w:color w:val="111111"/>
          <w:sz w:val="28"/>
          <w:szCs w:val="28"/>
        </w:rPr>
        <w:t xml:space="preserve"> взрослым, положительно сказывается на эмоциональном состоянии детей, отвлекая их от грусти, страхов и печальных событий.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 xml:space="preserve">Любые задатки должны пройти большой путь развития до </w:t>
      </w:r>
      <w:proofErr w:type="spellStart"/>
      <w:r w:rsidRPr="00E320DB">
        <w:rPr>
          <w:color w:val="111111"/>
          <w:sz w:val="28"/>
          <w:szCs w:val="28"/>
        </w:rPr>
        <w:t>того</w:t>
      </w:r>
      <w:proofErr w:type="gramStart"/>
      <w:r w:rsidRPr="00E320DB">
        <w:rPr>
          <w:color w:val="111111"/>
          <w:sz w:val="28"/>
          <w:szCs w:val="28"/>
        </w:rPr>
        <w:t>,к</w:t>
      </w:r>
      <w:proofErr w:type="gramEnd"/>
      <w:r w:rsidRPr="00E320DB">
        <w:rPr>
          <w:color w:val="111111"/>
          <w:sz w:val="28"/>
          <w:szCs w:val="28"/>
        </w:rPr>
        <w:t>ак</w:t>
      </w:r>
      <w:proofErr w:type="spellEnd"/>
      <w:r w:rsidRPr="00E320DB">
        <w:rPr>
          <w:color w:val="111111"/>
          <w:sz w:val="28"/>
          <w:szCs w:val="28"/>
        </w:rPr>
        <w:t xml:space="preserve"> превратиться в способности. Первые годы жизни ребенка – самые ценные для его будущего, и необходимо как можно полнее использовать первые проявления художественных способностей и творческих задатков.</w:t>
      </w:r>
    </w:p>
    <w:p w:rsidR="00E320DB" w:rsidRP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0DB">
        <w:rPr>
          <w:i/>
          <w:iCs/>
          <w:color w:val="111111"/>
          <w:sz w:val="28"/>
          <w:szCs w:val="28"/>
          <w:bdr w:val="none" w:sz="0" w:space="0" w:color="auto" w:frame="1"/>
        </w:rPr>
        <w:t>В каком возрасте необходимо начинать развитие художественных способностей ребенка?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Изобразительное творчество развивается с 1,5 лет. Это связанно со способностью ребенка держать карандаш, кисточку, уметь передавать увиденные образы. А в 4-5 лет начинает изображать узнаваемые предметы.</w:t>
      </w:r>
    </w:p>
    <w:p w:rsidR="00E320DB" w:rsidRP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0DB">
        <w:rPr>
          <w:i/>
          <w:iCs/>
          <w:color w:val="111111"/>
          <w:sz w:val="28"/>
          <w:szCs w:val="28"/>
          <w:bdr w:val="none" w:sz="0" w:space="0" w:color="auto" w:frame="1"/>
        </w:rPr>
        <w:t>Как развивать художественные способности?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 xml:space="preserve">Творческие способности имеют свои составляющие. Это свойства личности, позволяющие смотреть на этот мир с новой точки зрения, отойдя от стандартного мышления. Это те способности, которые лежат в основе </w:t>
      </w:r>
      <w:r w:rsidRPr="00E320DB">
        <w:rPr>
          <w:color w:val="111111"/>
          <w:sz w:val="28"/>
          <w:szCs w:val="28"/>
        </w:rPr>
        <w:lastRenderedPageBreak/>
        <w:t>творческого мышления. Учитывая их, психологи определили или выделили основные направления в развитии художественных способностей детей: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1) Развитие воображения. Воображение – способность сознания создавать образы, представления, идеи и манипулировать ими. Развивается во время игры, когда ребенок представляет предметы, которыми играет.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2) Развитие качеств мышления, которые формируют креативность. На бытовом уровне креативность проявляется как смекалка – способность решать задачи, используя предметы и обстоятельства необычным образом. Или умение видеть в одном предмете другой.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 xml:space="preserve">Можно развивать, не используя специального оборудования: «Посмотри на облака. На что они похожи?», «Найди необычную веточку и придумай, на что она может быть похожа.», нарисуйте круг и предложите ребенку что-то дорисовать, что бы получился предмет или просто попросите </w:t>
      </w:r>
      <w:proofErr w:type="gramStart"/>
      <w:r w:rsidRPr="00E320DB">
        <w:rPr>
          <w:color w:val="111111"/>
          <w:sz w:val="28"/>
          <w:szCs w:val="28"/>
        </w:rPr>
        <w:t>назвать</w:t>
      </w:r>
      <w:proofErr w:type="gramEnd"/>
      <w:r w:rsidRPr="00E320DB">
        <w:rPr>
          <w:color w:val="111111"/>
          <w:sz w:val="28"/>
          <w:szCs w:val="28"/>
        </w:rPr>
        <w:t xml:space="preserve"> на что это может быть похоже.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Развитие художественных способностей можно начинать уже с 1 года. В этом возрасте дети изучают предметы и их свойства. Рекомендуется, что бы в поле зрения малыша попадались различные предметы для рисования – бумага, яркие карандаши и фломастеры. До 2-3 лет происходит ознакомительный период, дети рисуют произвольные линии и формы, а также их очень привлекают цвета. На первых порах родители должны только следить за безопасностью ребенка. К 3 годам, когда малыши начинают выводить каракули, родители принимают участие. В первую очередь, рекомендуется расшифровывать линии, например, кружок похож на яблоко, линия на дорогу. Это закладывает в ребенке ассоциации рисунка с образами, происходит переход от произвольного чирканья на бумаге к стремлению нарисовать осмысленный рисунок. В этот период важно поощрять и поддерживать малыша и предоставлять ему свободу в творчестве. Отдавать ребенка в художественную школу рекомендуется тогда, когда достаточно разовьется интерес к рисованию.</w:t>
      </w:r>
    </w:p>
    <w:p w:rsidR="00E320DB" w:rsidRPr="00E320DB" w:rsidRDefault="00E320DB" w:rsidP="00E320DB">
      <w:pPr>
        <w:pStyle w:val="a5"/>
        <w:shd w:val="clear" w:color="auto" w:fill="FFFFFF"/>
        <w:spacing w:before="0" w:beforeAutospacing="0" w:after="0" w:afterAutospacing="0"/>
        <w:ind w:firstLine="360"/>
        <w:rPr>
          <w:color w:val="111111"/>
          <w:sz w:val="28"/>
          <w:szCs w:val="28"/>
        </w:rPr>
      </w:pPr>
      <w:r w:rsidRPr="00E320DB">
        <w:rPr>
          <w:i/>
          <w:iCs/>
          <w:color w:val="111111"/>
          <w:sz w:val="28"/>
          <w:szCs w:val="28"/>
          <w:bdr w:val="none" w:sz="0" w:space="0" w:color="auto" w:frame="1"/>
        </w:rPr>
        <w:t>Условия успешного развития творческих способностей.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Одним из важнейших факторов творческого развития детей является создание условий, способствующих формированию их творческих способностей. Выделяют несколько основных условий успешного развития творческих способностей детей.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Первым шагом к успешному развитию творческих способностей является раннее знакомство с различными инструментами и материалами.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 xml:space="preserve">Второе – создание обстановки, опережающей развитие детей. Необходимо окружать ребенка такой средой и такой системой отношений, которые стимулировали бы его самую разнообразную творческую деятельность. </w:t>
      </w:r>
      <w:r w:rsidRPr="00E320DB">
        <w:rPr>
          <w:color w:val="111111"/>
          <w:sz w:val="28"/>
          <w:szCs w:val="28"/>
        </w:rPr>
        <w:lastRenderedPageBreak/>
        <w:t>Чтобы ребенок рисовал, ему нужно место и условия, где он может делать это свободно.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Третье условие заключается в предоставлении ребенку большей свободы в выборе деятельности. Тогда желание ребенка, его интерес послужит надежной гарантией того, что это не приведет к переутомлению и пойдет на пользу ребенку.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Однако</w:t>
      </w:r>
      <w:proofErr w:type="gramStart"/>
      <w:r w:rsidRPr="00E320DB">
        <w:rPr>
          <w:color w:val="111111"/>
          <w:sz w:val="28"/>
          <w:szCs w:val="28"/>
        </w:rPr>
        <w:t>,</w:t>
      </w:r>
      <w:proofErr w:type="gramEnd"/>
      <w:r w:rsidRPr="00E320DB">
        <w:rPr>
          <w:color w:val="111111"/>
          <w:sz w:val="28"/>
          <w:szCs w:val="28"/>
        </w:rPr>
        <w:t xml:space="preserve"> предоставление ребенку свободы не исключает доброжелательную помощь взрослых – это четвертое условие. Главное – не превращать в свободу во вседозволенность, а помощь – в подсказку, которая вредит делу. Нельзя делать что-либо за ребенка, если он может сделать сам.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Теплая дружелюбная атмосфера в семье и детском коллективе. Важно постоянно стимулировать ребенка к художественному творчеству, терпеливо относиться даже к странным идеям. Нужно исключить из обихода замечания и осуждения.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В любом вопросе, касающемся развития способностей, в том числе и художественных, необходимо соблюдать последовательность и меру. Не стоит требовать от ребенка высококлассных шедевров и форсировать неординарные способности, лишая других занятий и игр.</w:t>
      </w:r>
    </w:p>
    <w:p w:rsidR="00E320DB" w:rsidRPr="00E320DB" w:rsidRDefault="00E320DB" w:rsidP="00E320DB">
      <w:pPr>
        <w:pStyle w:val="a5"/>
        <w:shd w:val="clear" w:color="auto" w:fill="FFFFFF"/>
        <w:spacing w:before="225" w:beforeAutospacing="0" w:after="225" w:afterAutospacing="0"/>
        <w:ind w:firstLine="360"/>
        <w:rPr>
          <w:color w:val="111111"/>
          <w:sz w:val="28"/>
          <w:szCs w:val="28"/>
        </w:rPr>
      </w:pPr>
      <w:r w:rsidRPr="00E320DB">
        <w:rPr>
          <w:color w:val="111111"/>
          <w:sz w:val="28"/>
          <w:szCs w:val="28"/>
        </w:rPr>
        <w:t>При соблюдении этих простых условий ребенок получает возможность полноценно развивать свои художественные способности, не теряя при этом интереса к творчеству.</w:t>
      </w:r>
    </w:p>
    <w:p w:rsidR="006875C8" w:rsidRPr="00E320DB" w:rsidRDefault="006875C8" w:rsidP="00E320DB">
      <w:pPr>
        <w:rPr>
          <w:rFonts w:ascii="Times New Roman" w:hAnsi="Times New Roman" w:cs="Times New Roman"/>
          <w:sz w:val="28"/>
          <w:szCs w:val="28"/>
        </w:rPr>
      </w:pPr>
    </w:p>
    <w:p w:rsidR="006875C8" w:rsidRPr="00E320DB" w:rsidRDefault="006875C8" w:rsidP="006875C8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5C8" w:rsidRPr="00E320DB" w:rsidRDefault="006875C8" w:rsidP="00606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5C8" w:rsidRPr="00E320DB" w:rsidRDefault="006875C8" w:rsidP="0060608C">
      <w:pPr>
        <w:jc w:val="center"/>
        <w:rPr>
          <w:rFonts w:ascii="Times New Roman" w:hAnsi="Times New Roman" w:cs="Times New Roman"/>
          <w:sz w:val="28"/>
          <w:szCs w:val="28"/>
        </w:rPr>
      </w:pPr>
    </w:p>
    <w:p w:rsidR="006875C8" w:rsidRPr="00E320DB" w:rsidRDefault="006875C8" w:rsidP="006875C8">
      <w:pPr>
        <w:rPr>
          <w:rFonts w:ascii="Times New Roman" w:hAnsi="Times New Roman" w:cs="Times New Roman"/>
          <w:sz w:val="28"/>
          <w:szCs w:val="28"/>
        </w:rPr>
      </w:pPr>
      <w:r w:rsidRPr="00E320DB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</w:t>
      </w:r>
    </w:p>
    <w:sectPr w:rsidR="006875C8" w:rsidRPr="00E320DB" w:rsidSect="00E320DB">
      <w:type w:val="continuous"/>
      <w:pgSz w:w="11906" w:h="16838"/>
      <w:pgMar w:top="851" w:right="991" w:bottom="1134" w:left="156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A3957"/>
    <w:multiLevelType w:val="multilevel"/>
    <w:tmpl w:val="EF5431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1344EAB"/>
    <w:multiLevelType w:val="multilevel"/>
    <w:tmpl w:val="6988220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1E96E7C"/>
    <w:multiLevelType w:val="multilevel"/>
    <w:tmpl w:val="D2EC49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03161451"/>
    <w:multiLevelType w:val="multilevel"/>
    <w:tmpl w:val="2C983D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43D34F6"/>
    <w:multiLevelType w:val="multilevel"/>
    <w:tmpl w:val="DFE4E9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5A96226"/>
    <w:multiLevelType w:val="multilevel"/>
    <w:tmpl w:val="1520C0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09192C8D"/>
    <w:multiLevelType w:val="multilevel"/>
    <w:tmpl w:val="C3646F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0FF9096B"/>
    <w:multiLevelType w:val="multilevel"/>
    <w:tmpl w:val="0D548C9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105B1CD5"/>
    <w:multiLevelType w:val="multilevel"/>
    <w:tmpl w:val="C29C522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11E35635"/>
    <w:multiLevelType w:val="multilevel"/>
    <w:tmpl w:val="09EC1E3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12EE6F6D"/>
    <w:multiLevelType w:val="multilevel"/>
    <w:tmpl w:val="048E116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13432BB0"/>
    <w:multiLevelType w:val="multilevel"/>
    <w:tmpl w:val="760E63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151E45E2"/>
    <w:multiLevelType w:val="multilevel"/>
    <w:tmpl w:val="4F2499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198F3F86"/>
    <w:multiLevelType w:val="multilevel"/>
    <w:tmpl w:val="5AE44F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1A404F7A"/>
    <w:multiLevelType w:val="multilevel"/>
    <w:tmpl w:val="5D8EA3C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1CFD41A5"/>
    <w:multiLevelType w:val="multilevel"/>
    <w:tmpl w:val="39AAA4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1E5E3EAD"/>
    <w:multiLevelType w:val="multilevel"/>
    <w:tmpl w:val="5B286C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320C3AFB"/>
    <w:multiLevelType w:val="multilevel"/>
    <w:tmpl w:val="D6AE6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3B62686D"/>
    <w:multiLevelType w:val="multilevel"/>
    <w:tmpl w:val="DC8C60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3C890799"/>
    <w:multiLevelType w:val="multilevel"/>
    <w:tmpl w:val="4DE017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45076B12"/>
    <w:multiLevelType w:val="multilevel"/>
    <w:tmpl w:val="BA888D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4C720293"/>
    <w:multiLevelType w:val="multilevel"/>
    <w:tmpl w:val="06B6B3D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4CA221D1"/>
    <w:multiLevelType w:val="multilevel"/>
    <w:tmpl w:val="33D254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3">
    <w:nsid w:val="4F010DAB"/>
    <w:multiLevelType w:val="multilevel"/>
    <w:tmpl w:val="1696E91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4">
    <w:nsid w:val="4F8F5630"/>
    <w:multiLevelType w:val="multilevel"/>
    <w:tmpl w:val="5510AA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>
    <w:nsid w:val="504D4DF0"/>
    <w:multiLevelType w:val="multilevel"/>
    <w:tmpl w:val="53CAFF5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6">
    <w:nsid w:val="55474E88"/>
    <w:multiLevelType w:val="multilevel"/>
    <w:tmpl w:val="D736EFC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5BE654BD"/>
    <w:multiLevelType w:val="multilevel"/>
    <w:tmpl w:val="461E5B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5D3B798E"/>
    <w:multiLevelType w:val="multilevel"/>
    <w:tmpl w:val="2868763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9">
    <w:nsid w:val="642E179C"/>
    <w:multiLevelType w:val="multilevel"/>
    <w:tmpl w:val="FA1C96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4DD3865"/>
    <w:multiLevelType w:val="multilevel"/>
    <w:tmpl w:val="66F2C1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1">
    <w:nsid w:val="64EA40C7"/>
    <w:multiLevelType w:val="multilevel"/>
    <w:tmpl w:val="CDC6B0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66842735"/>
    <w:multiLevelType w:val="multilevel"/>
    <w:tmpl w:val="9D9034E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3">
    <w:nsid w:val="691A5199"/>
    <w:multiLevelType w:val="multilevel"/>
    <w:tmpl w:val="43789D2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4">
    <w:nsid w:val="6A9B0654"/>
    <w:multiLevelType w:val="multilevel"/>
    <w:tmpl w:val="0B5AC7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5">
    <w:nsid w:val="70663C34"/>
    <w:multiLevelType w:val="multilevel"/>
    <w:tmpl w:val="87F8980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6">
    <w:nsid w:val="734B5E2F"/>
    <w:multiLevelType w:val="multilevel"/>
    <w:tmpl w:val="ECA05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7">
    <w:nsid w:val="76F438D1"/>
    <w:multiLevelType w:val="multilevel"/>
    <w:tmpl w:val="B64641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8">
    <w:nsid w:val="779C6FD0"/>
    <w:multiLevelType w:val="multilevel"/>
    <w:tmpl w:val="C282759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9">
    <w:nsid w:val="7F955C03"/>
    <w:multiLevelType w:val="multilevel"/>
    <w:tmpl w:val="771E507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6"/>
  </w:num>
  <w:num w:numId="2">
    <w:abstractNumId w:val="18"/>
  </w:num>
  <w:num w:numId="3">
    <w:abstractNumId w:val="31"/>
  </w:num>
  <w:num w:numId="4">
    <w:abstractNumId w:val="2"/>
  </w:num>
  <w:num w:numId="5">
    <w:abstractNumId w:val="37"/>
  </w:num>
  <w:num w:numId="6">
    <w:abstractNumId w:val="17"/>
  </w:num>
  <w:num w:numId="7">
    <w:abstractNumId w:val="27"/>
  </w:num>
  <w:num w:numId="8">
    <w:abstractNumId w:val="33"/>
  </w:num>
  <w:num w:numId="9">
    <w:abstractNumId w:val="12"/>
  </w:num>
  <w:num w:numId="10">
    <w:abstractNumId w:val="4"/>
  </w:num>
  <w:num w:numId="11">
    <w:abstractNumId w:val="3"/>
  </w:num>
  <w:num w:numId="12">
    <w:abstractNumId w:val="20"/>
  </w:num>
  <w:num w:numId="13">
    <w:abstractNumId w:val="6"/>
  </w:num>
  <w:num w:numId="14">
    <w:abstractNumId w:val="15"/>
  </w:num>
  <w:num w:numId="15">
    <w:abstractNumId w:val="9"/>
  </w:num>
  <w:num w:numId="16">
    <w:abstractNumId w:val="28"/>
  </w:num>
  <w:num w:numId="17">
    <w:abstractNumId w:val="34"/>
  </w:num>
  <w:num w:numId="18">
    <w:abstractNumId w:val="0"/>
  </w:num>
  <w:num w:numId="19">
    <w:abstractNumId w:val="5"/>
  </w:num>
  <w:num w:numId="20">
    <w:abstractNumId w:val="32"/>
  </w:num>
  <w:num w:numId="21">
    <w:abstractNumId w:val="13"/>
  </w:num>
  <w:num w:numId="22">
    <w:abstractNumId w:val="25"/>
  </w:num>
  <w:num w:numId="23">
    <w:abstractNumId w:val="1"/>
  </w:num>
  <w:num w:numId="24">
    <w:abstractNumId w:val="14"/>
  </w:num>
  <w:num w:numId="25">
    <w:abstractNumId w:val="8"/>
  </w:num>
  <w:num w:numId="26">
    <w:abstractNumId w:val="35"/>
  </w:num>
  <w:num w:numId="27">
    <w:abstractNumId w:val="7"/>
  </w:num>
  <w:num w:numId="28">
    <w:abstractNumId w:val="26"/>
  </w:num>
  <w:num w:numId="29">
    <w:abstractNumId w:val="11"/>
  </w:num>
  <w:num w:numId="30">
    <w:abstractNumId w:val="23"/>
  </w:num>
  <w:num w:numId="31">
    <w:abstractNumId w:val="38"/>
  </w:num>
  <w:num w:numId="32">
    <w:abstractNumId w:val="22"/>
  </w:num>
  <w:num w:numId="33">
    <w:abstractNumId w:val="24"/>
  </w:num>
  <w:num w:numId="34">
    <w:abstractNumId w:val="10"/>
  </w:num>
  <w:num w:numId="35">
    <w:abstractNumId w:val="36"/>
  </w:num>
  <w:num w:numId="36">
    <w:abstractNumId w:val="19"/>
  </w:num>
  <w:num w:numId="37">
    <w:abstractNumId w:val="30"/>
  </w:num>
  <w:num w:numId="38">
    <w:abstractNumId w:val="39"/>
  </w:num>
  <w:num w:numId="39">
    <w:abstractNumId w:val="21"/>
  </w:num>
  <w:num w:numId="40">
    <w:abstractNumId w:val="2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F501C"/>
    <w:rsid w:val="001E5AE7"/>
    <w:rsid w:val="00346DFB"/>
    <w:rsid w:val="00555861"/>
    <w:rsid w:val="0060608C"/>
    <w:rsid w:val="006875C8"/>
    <w:rsid w:val="006A270F"/>
    <w:rsid w:val="00737F3A"/>
    <w:rsid w:val="008A0D56"/>
    <w:rsid w:val="00A42137"/>
    <w:rsid w:val="00BA6ACB"/>
    <w:rsid w:val="00BF501C"/>
    <w:rsid w:val="00C32555"/>
    <w:rsid w:val="00CE0BFE"/>
    <w:rsid w:val="00D50D83"/>
    <w:rsid w:val="00D67E9F"/>
    <w:rsid w:val="00D75555"/>
    <w:rsid w:val="00E3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861"/>
  </w:style>
  <w:style w:type="character" w:customStyle="1" w:styleId="c0">
    <w:name w:val="c0"/>
    <w:basedOn w:val="a0"/>
    <w:rsid w:val="00555861"/>
  </w:style>
  <w:style w:type="paragraph" w:customStyle="1" w:styleId="c1">
    <w:name w:val="c1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A0D5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8A0D56"/>
    <w:rPr>
      <w:rFonts w:ascii="Tahoma" w:hAnsi="Tahoma" w:cs="Tahoma"/>
      <w:sz w:val="16"/>
      <w:szCs w:val="16"/>
    </w:rPr>
  </w:style>
  <w:style w:type="paragraph" w:customStyle="1" w:styleId="c3">
    <w:name w:val="c3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555861"/>
  </w:style>
  <w:style w:type="character" w:customStyle="1" w:styleId="c0">
    <w:name w:val="c0"/>
    <w:basedOn w:val="a0"/>
    <w:rsid w:val="00555861"/>
  </w:style>
  <w:style w:type="paragraph" w:customStyle="1" w:styleId="c1">
    <w:name w:val="c1"/>
    <w:basedOn w:val="a"/>
    <w:rsid w:val="005558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rmal (Web)"/>
    <w:basedOn w:val="a"/>
    <w:uiPriority w:val="99"/>
    <w:semiHidden/>
    <w:unhideWhenUsed/>
    <w:rsid w:val="00E320D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51599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0116442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3773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64369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3416676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775820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210795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38473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66964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006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578174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3140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60143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540396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35320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944983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009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8134101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767235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564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2659951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1721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92078236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50283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1786964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996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88896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918844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49601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6452154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499555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079478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29471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057576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29942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6152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002541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750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52419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8065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8148982">
              <w:marLeft w:val="0"/>
              <w:marRight w:val="0"/>
              <w:marTop w:val="0"/>
              <w:marBottom w:val="30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41092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13544101">
                  <w:marLeft w:val="0"/>
                  <w:marRight w:val="0"/>
                  <w:marTop w:val="9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079981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46683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28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00873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5428559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738895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11792188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95633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203408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21886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7187451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569630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150663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25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8892275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7619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600366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67090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79891057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922301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893521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6295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9665714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9996956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3780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251340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38813123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142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30328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9334445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91628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231909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7945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593153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7030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71771543">
              <w:marLeft w:val="0"/>
              <w:marRight w:val="0"/>
              <w:marTop w:val="9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0967EF5-3CCA-4BCE-9656-6D95773608F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126</TotalTime>
  <Pages>3</Pages>
  <Words>917</Words>
  <Characters>5229</Characters>
  <Application>Microsoft Office Word</Application>
  <DocSecurity>0</DocSecurity>
  <Lines>43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6134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Yana</dc:creator>
  <cp:keywords/>
  <dc:description/>
  <cp:lastModifiedBy>Yana</cp:lastModifiedBy>
  <cp:revision>12</cp:revision>
  <cp:lastPrinted>2024-12-05T18:53:00Z</cp:lastPrinted>
  <dcterms:created xsi:type="dcterms:W3CDTF">2024-09-23T17:02:00Z</dcterms:created>
  <dcterms:modified xsi:type="dcterms:W3CDTF">2024-12-09T18:15:00Z</dcterms:modified>
</cp:coreProperties>
</file>