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BC83" w14:textId="77777777" w:rsidR="00721149" w:rsidRPr="00721149" w:rsidRDefault="00721149" w:rsidP="0072114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1149">
        <w:rPr>
          <w:rStyle w:val="c7"/>
          <w:b/>
          <w:bCs/>
          <w:color w:val="000000"/>
          <w:sz w:val="28"/>
          <w:szCs w:val="28"/>
        </w:rPr>
        <w:t>Развитие речи дошкольников с использованием техник нетрадиционного рисования</w:t>
      </w:r>
    </w:p>
    <w:p w14:paraId="30BEBE83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 Одной из ведущих задач, которую решают дошкольные образовательные учреждения, является развитие речи детей.</w:t>
      </w:r>
    </w:p>
    <w:p w14:paraId="209F8806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Речь как ведущее средство общения сопровождает все виды деятельности ребенка.</w:t>
      </w:r>
    </w:p>
    <w:p w14:paraId="23321F41" w14:textId="08C246E9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Целью работы педагога</w:t>
      </w:r>
      <w:r w:rsidRPr="00721149">
        <w:rPr>
          <w:rStyle w:val="c1"/>
          <w:color w:val="000000"/>
        </w:rPr>
        <w:t xml:space="preserve"> </w:t>
      </w:r>
      <w:r w:rsidRPr="00721149">
        <w:rPr>
          <w:rStyle w:val="c1"/>
          <w:color w:val="000000"/>
        </w:rPr>
        <w:t>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средством общения ребенка с окружающими людьми.</w:t>
      </w:r>
    </w:p>
    <w:p w14:paraId="54E5C89E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Речь для человека – важнейший фактор его развития, социализации. С помощью речи мы обмениваемся информацией, взаимодействуем друг с другом. В современном дошкольном образовании речь рассматривается как одно из направлений развития детей, так как от уровня овладения речью зависит умение выстраивать взаимодействие и сотрудничество со сверстниками и взрослыми, общее интеллектуальное развитие.</w:t>
      </w:r>
    </w:p>
    <w:p w14:paraId="6BAA43F9" w14:textId="20270215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     Чем раньше начать работу по развитию мелкой моторики рук, тем более вероятен успех в развитии речи ребенка.  </w:t>
      </w:r>
    </w:p>
    <w:p w14:paraId="7DFE8F9B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     Одним из видов такой деятельности является рисование.</w:t>
      </w:r>
    </w:p>
    <w:p w14:paraId="29D819BB" w14:textId="1387A444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 xml:space="preserve">Рисование – одно из самых больших удовольствий для ребёнка.  Оно приносит малышу много радости. </w:t>
      </w:r>
    </w:p>
    <w:p w14:paraId="625FEE7A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Все этапы изобразительной деятельности сопровождаются речью. Показ, объяснение - основные приёмы, гарантирующие успешное решение изобразительных задач.</w:t>
      </w:r>
    </w:p>
    <w:p w14:paraId="154CAC78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В процессе рисования дети расширяют словарный запас, тренируют мелкую моторику рук, выражают свои мысли и эмоции на бумаге, совершенствуют память и внимание.</w:t>
      </w:r>
    </w:p>
    <w:p w14:paraId="39812B85" w14:textId="55B586DD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3"/>
          <w:color w:val="000000"/>
        </w:rPr>
        <w:t>        Наряду с обычными материалами изо</w:t>
      </w:r>
      <w:r w:rsidRPr="00721149">
        <w:rPr>
          <w:rStyle w:val="c3"/>
          <w:color w:val="000000"/>
        </w:rPr>
        <w:t>-</w:t>
      </w:r>
      <w:r w:rsidRPr="00721149">
        <w:rPr>
          <w:rStyle w:val="c3"/>
          <w:color w:val="000000"/>
        </w:rPr>
        <w:t>деятельности, необходимо использовать и нетрадиционные техники рисования. Нетрадиционные техники рисования – это использование не привычных изобразительных материалов, новых технических приёмов, которые требуют точности движений, но не ограничивают пальцы ребёнка фиксированным положением. Вместо традиционных кисти и карандаша ребёнок использует для создания изображения собственные ладошки, пальчики, гелиевые ручки, различные печатки, трафареты, крупу, нитки, а вместо бумаги – картон, ткань различной фактуры, геометрические формы и т.д.</w:t>
      </w:r>
      <w:r w:rsidRPr="00721149">
        <w:rPr>
          <w:color w:val="000000"/>
        </w:rPr>
        <w:t> </w:t>
      </w:r>
      <w:r w:rsidRPr="00721149">
        <w:rPr>
          <w:rStyle w:val="c1"/>
          <w:color w:val="000000"/>
        </w:rPr>
        <w:t>Оригинальное рисование без кисточки и карандаша расковывает ребенка. Какому ребёнку будет неинтересно рисовать пальчиками, делать рисунок собственной ладошкой, ставить на бумаге кляксы и получать забавный рисунок?</w:t>
      </w:r>
    </w:p>
    <w:p w14:paraId="2B6F6270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>Таким образом, используя нетрадиционные техники рисования в работе с детьми, мы решаем целый комплекс задач речевого развития дошкольников:</w:t>
      </w:r>
    </w:p>
    <w:p w14:paraId="6B202359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активизация и расширение словарного запаса;</w:t>
      </w:r>
    </w:p>
    <w:p w14:paraId="4AF9042B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установление грамматических закономерностей в построении предложений при описании своих действий;</w:t>
      </w:r>
    </w:p>
    <w:p w14:paraId="4E21C2C2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развитие сенсорной сферы не только за счет изучения свойств изображаемых предметов, выполнения соответствующих действий, но и за счет работы с разными изобразительными материалами;</w:t>
      </w:r>
    </w:p>
    <w:p w14:paraId="00395DDA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стимуляция познавательного интереса ребенка (использование предметов, которые окружают ребенка в новом ракурсе);</w:t>
      </w:r>
    </w:p>
    <w:p w14:paraId="33D231B6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развитие наглядно-образного мышления и словесно-логического мышления, активизация самостоятельной мыслительной деятельности (чем я могу еще рисовать? Что я этим материалом могу еще нарисовать?);</w:t>
      </w:r>
    </w:p>
    <w:p w14:paraId="21C9F1D5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создание условий для развития мелкой моторики рук, преодоления общей моторной неловкости;</w:t>
      </w:r>
    </w:p>
    <w:p w14:paraId="5B4F2AA8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4"/>
          <w:rFonts w:ascii="Segoe UI Emoji" w:hAnsi="Segoe UI Emoji" w:cs="Segoe UI Emoji"/>
          <w:color w:val="000000"/>
        </w:rPr>
        <w:t>✔</w:t>
      </w:r>
      <w:r w:rsidRPr="00721149">
        <w:rPr>
          <w:rStyle w:val="c1"/>
          <w:color w:val="000000"/>
        </w:rPr>
        <w:t>        интерес, положительные эмоции, проявление самостоятельности, развитие творчества и воображения.</w:t>
      </w:r>
    </w:p>
    <w:p w14:paraId="0724444E" w14:textId="77777777" w:rsidR="00721149" w:rsidRPr="00721149" w:rsidRDefault="00721149" w:rsidP="007211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lastRenderedPageBreak/>
        <w:t>           Нетрадиционные техники:</w:t>
      </w:r>
    </w:p>
    <w:p w14:paraId="155D0C93" w14:textId="77777777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рисование точками – посредством данной техники мы развиваем длительный речевой выдох, а также тренируем мышцы губ при удерживании трубочки. Целесообразно проводить с детьми 4-5 лет, на начальном этапе коррекционно-развивающей деятельности;</w:t>
      </w:r>
    </w:p>
    <w:p w14:paraId="2DB82BA2" w14:textId="05C56510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рисование ладошками</w:t>
      </w:r>
    </w:p>
    <w:p w14:paraId="0D6EC397" w14:textId="50DD72CF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spellStart"/>
      <w:r w:rsidRPr="00721149">
        <w:rPr>
          <w:rStyle w:val="c1"/>
          <w:color w:val="000000"/>
        </w:rPr>
        <w:t>пластилинография</w:t>
      </w:r>
      <w:proofErr w:type="spellEnd"/>
    </w:p>
    <w:p w14:paraId="6D52343F" w14:textId="77777777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рисование песком;</w:t>
      </w:r>
    </w:p>
    <w:p w14:paraId="05AB3E2A" w14:textId="77777777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рисование мыльными пузырями;</w:t>
      </w:r>
    </w:p>
    <w:p w14:paraId="157C8CAE" w14:textId="77777777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рисование мятой бумагой;</w:t>
      </w:r>
    </w:p>
    <w:p w14:paraId="662DA442" w14:textId="77777777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proofErr w:type="spellStart"/>
      <w:r w:rsidRPr="00721149">
        <w:rPr>
          <w:rStyle w:val="c1"/>
          <w:color w:val="000000"/>
        </w:rPr>
        <w:t>кляксография</w:t>
      </w:r>
      <w:proofErr w:type="spellEnd"/>
      <w:r w:rsidRPr="00721149">
        <w:rPr>
          <w:rStyle w:val="c1"/>
          <w:color w:val="000000"/>
        </w:rPr>
        <w:t xml:space="preserve"> с трубочкой;</w:t>
      </w:r>
    </w:p>
    <w:p w14:paraId="000368E6" w14:textId="77777777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монотипия;</w:t>
      </w:r>
    </w:p>
    <w:p w14:paraId="1259FF82" w14:textId="52CADF09" w:rsidR="00721149" w:rsidRPr="00721149" w:rsidRDefault="00721149" w:rsidP="00721149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</w:rPr>
      </w:pPr>
      <w:r w:rsidRPr="00721149">
        <w:rPr>
          <w:rStyle w:val="c1"/>
          <w:color w:val="000000"/>
        </w:rPr>
        <w:t>печать по трафарету.</w:t>
      </w:r>
    </w:p>
    <w:p w14:paraId="21ABD2A4" w14:textId="77777777" w:rsidR="00721149" w:rsidRPr="00721149" w:rsidRDefault="00721149" w:rsidP="0072114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21149">
        <w:rPr>
          <w:rStyle w:val="c1"/>
          <w:color w:val="000000"/>
        </w:rPr>
        <w:t xml:space="preserve">Каждая из этих техник </w:t>
      </w:r>
      <w:proofErr w:type="gramStart"/>
      <w:r w:rsidRPr="00721149">
        <w:rPr>
          <w:rStyle w:val="c1"/>
          <w:color w:val="000000"/>
        </w:rPr>
        <w:t>- это</w:t>
      </w:r>
      <w:proofErr w:type="gramEnd"/>
      <w:r w:rsidRPr="00721149">
        <w:rPr>
          <w:rStyle w:val="c1"/>
          <w:color w:val="000000"/>
        </w:rPr>
        <w:t xml:space="preserve"> маленькая игра. Основная цель - </w:t>
      </w:r>
      <w:proofErr w:type="gramStart"/>
      <w:r w:rsidRPr="00721149">
        <w:rPr>
          <w:rStyle w:val="c1"/>
          <w:color w:val="000000"/>
        </w:rPr>
        <w:t>развивать  у</w:t>
      </w:r>
      <w:proofErr w:type="gramEnd"/>
      <w:r w:rsidRPr="00721149">
        <w:rPr>
          <w:rStyle w:val="c1"/>
          <w:color w:val="000000"/>
        </w:rPr>
        <w:t xml:space="preserve">  детей  речь, элементы  воображения,  образного мышления, волевые проявления, желание практически действовать и испытывать чувство удовлетворения от выполненной работы. Их использование позволяет детям чувствовать себя раскованнее, смелее, непосредственнее, даёт полную свободу для самовыражения.</w:t>
      </w:r>
    </w:p>
    <w:p w14:paraId="57BCA672" w14:textId="58A11C8E" w:rsidR="00721149" w:rsidRDefault="00721149" w:rsidP="00721149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21149">
        <w:rPr>
          <w:rStyle w:val="c1"/>
          <w:color w:val="000000"/>
        </w:rPr>
        <w:t xml:space="preserve">В </w:t>
      </w:r>
      <w:proofErr w:type="gramStart"/>
      <w:r w:rsidRPr="00721149">
        <w:rPr>
          <w:rStyle w:val="c1"/>
          <w:color w:val="000000"/>
        </w:rPr>
        <w:t>основе  работы</w:t>
      </w:r>
      <w:proofErr w:type="gramEnd"/>
      <w:r w:rsidRPr="00721149">
        <w:rPr>
          <w:rStyle w:val="c1"/>
          <w:color w:val="000000"/>
        </w:rPr>
        <w:t xml:space="preserve"> лежит  активизация познавательных функций, развитие необходимых психических процессов, развитие мелкой моторики пальцев рук, необходимых  для наиболее активного и правильного развития речи, обогащение пассивного и активного словаря.</w:t>
      </w:r>
    </w:p>
    <w:p w14:paraId="37D15405" w14:textId="77777777" w:rsidR="00721149" w:rsidRPr="00721149" w:rsidRDefault="00721149" w:rsidP="00721149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14:paraId="1619FE1F" w14:textId="28F304FA" w:rsidR="00816A3A" w:rsidRDefault="00721149">
      <w:r w:rsidRPr="00721149">
        <w:rPr>
          <w:noProof/>
        </w:rPr>
        <w:drawing>
          <wp:inline distT="0" distB="0" distL="0" distR="0" wp14:anchorId="3FA72684" wp14:editId="73993C09">
            <wp:extent cx="4848225" cy="484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7E60"/>
    <w:multiLevelType w:val="multilevel"/>
    <w:tmpl w:val="1D70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D"/>
    <w:rsid w:val="003510CD"/>
    <w:rsid w:val="00721149"/>
    <w:rsid w:val="008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485B"/>
  <w15:chartTrackingRefBased/>
  <w15:docId w15:val="{29A58A19-2141-42AF-BE42-BFA59A65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1149"/>
  </w:style>
  <w:style w:type="paragraph" w:customStyle="1" w:styleId="c2">
    <w:name w:val="c2"/>
    <w:basedOn w:val="a"/>
    <w:rsid w:val="007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149"/>
  </w:style>
  <w:style w:type="character" w:customStyle="1" w:styleId="c3">
    <w:name w:val="c3"/>
    <w:basedOn w:val="a0"/>
    <w:rsid w:val="00721149"/>
  </w:style>
  <w:style w:type="character" w:customStyle="1" w:styleId="c4">
    <w:name w:val="c4"/>
    <w:basedOn w:val="a0"/>
    <w:rsid w:val="00721149"/>
  </w:style>
  <w:style w:type="paragraph" w:customStyle="1" w:styleId="c0">
    <w:name w:val="c0"/>
    <w:basedOn w:val="a"/>
    <w:rsid w:val="007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2025-06-04T07:07:00Z</dcterms:created>
  <dcterms:modified xsi:type="dcterms:W3CDTF">2025-06-04T07:07:00Z</dcterms:modified>
</cp:coreProperties>
</file>