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90" w:rsidRDefault="00500699" w:rsidP="004E1D90">
      <w:pPr>
        <w:pStyle w:val="Heading1"/>
        <w:ind w:right="1751"/>
      </w:pPr>
      <w:r>
        <w:t xml:space="preserve">Анализ работы </w:t>
      </w:r>
    </w:p>
    <w:p w:rsidR="004E1D90" w:rsidRDefault="004E1D90" w:rsidP="004E1D90">
      <w:pPr>
        <w:spacing w:before="5" w:line="319" w:lineRule="exact"/>
        <w:ind w:left="1377" w:right="1753"/>
        <w:jc w:val="center"/>
        <w:rPr>
          <w:b/>
          <w:sz w:val="28"/>
        </w:rPr>
      </w:pPr>
      <w:r>
        <w:rPr>
          <w:b/>
          <w:color w:val="212121"/>
          <w:sz w:val="28"/>
        </w:rPr>
        <w:t>старшего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воспитателя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о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работе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наставников</w:t>
      </w:r>
    </w:p>
    <w:p w:rsidR="004E1D90" w:rsidRDefault="000E13F5" w:rsidP="004E1D90">
      <w:pPr>
        <w:pStyle w:val="Heading1"/>
        <w:spacing w:before="0" w:line="319" w:lineRule="exact"/>
        <w:ind w:right="1754"/>
      </w:pPr>
      <w:r>
        <w:pict>
          <v:rect id="_x0000_s1026" style="position:absolute;left:0;text-align:left;margin-left:70.6pt;margin-top:19.9pt;width:476.85pt;height:.25pt;z-index:-251658752;mso-wrap-distance-left:0;mso-wrap-distance-right:0;mso-position-horizontal-relative:page" fillcolor="#ccc" stroked="f">
            <w10:wrap type="topAndBottom" anchorx="page"/>
          </v:rect>
        </w:pict>
      </w:r>
      <w:r w:rsidR="004E1D90">
        <w:rPr>
          <w:color w:val="212121"/>
        </w:rPr>
        <w:t>в</w:t>
      </w:r>
      <w:r w:rsidR="004E1D90">
        <w:rPr>
          <w:color w:val="212121"/>
          <w:spacing w:val="-3"/>
        </w:rPr>
        <w:t xml:space="preserve"> </w:t>
      </w:r>
      <w:r w:rsidR="004E1D90">
        <w:rPr>
          <w:color w:val="212121"/>
        </w:rPr>
        <w:t>МДОУ «ДС № 5»</w:t>
      </w:r>
      <w:r w:rsidR="004E1D90">
        <w:rPr>
          <w:color w:val="212121"/>
          <w:spacing w:val="-2"/>
        </w:rPr>
        <w:t xml:space="preserve"> </w:t>
      </w:r>
      <w:r w:rsidR="00DF36F2">
        <w:rPr>
          <w:color w:val="212121"/>
          <w:spacing w:val="-2"/>
        </w:rPr>
        <w:t>в 2023-2024</w:t>
      </w:r>
      <w:r w:rsidR="00500699">
        <w:rPr>
          <w:color w:val="212121"/>
          <w:spacing w:val="-2"/>
        </w:rPr>
        <w:t xml:space="preserve"> учебном году</w:t>
      </w:r>
    </w:p>
    <w:p w:rsidR="004E1D90" w:rsidRDefault="004E1D90" w:rsidP="004E1D90">
      <w:pPr>
        <w:pStyle w:val="a3"/>
        <w:spacing w:before="4"/>
        <w:ind w:left="0"/>
        <w:rPr>
          <w:b/>
          <w:sz w:val="17"/>
        </w:rPr>
      </w:pPr>
    </w:p>
    <w:p w:rsidR="004E1D90" w:rsidRDefault="004E1D90" w:rsidP="004E1D90">
      <w:pPr>
        <w:pStyle w:val="a3"/>
        <w:spacing w:before="9"/>
        <w:ind w:left="0"/>
        <w:rPr>
          <w:i/>
          <w:sz w:val="27"/>
        </w:rPr>
      </w:pPr>
    </w:p>
    <w:p w:rsidR="004E1D90" w:rsidRDefault="004E1D90" w:rsidP="004E1D90">
      <w:pPr>
        <w:pStyle w:val="a3"/>
        <w:ind w:right="115" w:firstLine="71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«ДС № 5»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F36F2">
        <w:t>06.09.2023</w:t>
      </w:r>
      <w:r>
        <w:rPr>
          <w:spacing w:val="1"/>
        </w:rPr>
        <w:t xml:space="preserve"> </w:t>
      </w:r>
      <w:r>
        <w:t xml:space="preserve">№ </w:t>
      </w:r>
      <w:r w:rsidR="00DF36F2">
        <w:t>77</w:t>
      </w:r>
      <w:r>
        <w:t>-ОД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целями:</w:t>
      </w:r>
    </w:p>
    <w:p w:rsidR="004E1D90" w:rsidRDefault="004E1D90" w:rsidP="004E1D90">
      <w:pPr>
        <w:pStyle w:val="a5"/>
        <w:numPr>
          <w:ilvl w:val="0"/>
          <w:numId w:val="1"/>
        </w:numPr>
        <w:tabs>
          <w:tab w:val="left" w:pos="941"/>
        </w:tabs>
        <w:ind w:right="125" w:firstLine="0"/>
        <w:jc w:val="both"/>
        <w:rPr>
          <w:sz w:val="28"/>
        </w:rPr>
      </w:pPr>
      <w:proofErr w:type="gramStart"/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 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должности;</w:t>
      </w:r>
      <w:proofErr w:type="gramEnd"/>
    </w:p>
    <w:p w:rsidR="004E1D90" w:rsidRDefault="004E1D90" w:rsidP="004E1D90">
      <w:pPr>
        <w:pStyle w:val="a5"/>
        <w:numPr>
          <w:ilvl w:val="0"/>
          <w:numId w:val="1"/>
        </w:numPr>
        <w:tabs>
          <w:tab w:val="left" w:pos="941"/>
        </w:tabs>
        <w:ind w:right="133" w:firstLine="0"/>
        <w:jc w:val="both"/>
        <w:rPr>
          <w:sz w:val="28"/>
        </w:rPr>
      </w:pP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 работе;</w:t>
      </w:r>
    </w:p>
    <w:p w:rsidR="004E1D90" w:rsidRDefault="004E1D90" w:rsidP="004E1D90">
      <w:pPr>
        <w:pStyle w:val="a5"/>
        <w:numPr>
          <w:ilvl w:val="0"/>
          <w:numId w:val="1"/>
        </w:numPr>
        <w:tabs>
          <w:tab w:val="left" w:pos="941"/>
        </w:tabs>
        <w:ind w:right="120" w:firstLine="0"/>
        <w:jc w:val="both"/>
        <w:rPr>
          <w:sz w:val="28"/>
        </w:rPr>
      </w:pPr>
      <w:r>
        <w:rPr>
          <w:sz w:val="28"/>
        </w:rPr>
        <w:t>приобретения практического опыта и дальнейшего освоения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мыслительной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</w:p>
    <w:p w:rsidR="004E1D90" w:rsidRDefault="00DF36F2" w:rsidP="004E1D90">
      <w:pPr>
        <w:pStyle w:val="a3"/>
        <w:ind w:right="129"/>
        <w:jc w:val="both"/>
      </w:pPr>
      <w:r>
        <w:t>был</w:t>
      </w:r>
      <w:r w:rsidR="004E1D90">
        <w:rPr>
          <w:spacing w:val="1"/>
        </w:rPr>
        <w:t xml:space="preserve"> </w:t>
      </w:r>
      <w:r>
        <w:t>назначен наставник</w:t>
      </w:r>
      <w:r w:rsidR="004E1D90">
        <w:rPr>
          <w:spacing w:val="1"/>
        </w:rPr>
        <w:t xml:space="preserve"> </w:t>
      </w:r>
      <w:r w:rsidR="004E1D90">
        <w:t>для</w:t>
      </w:r>
      <w:r w:rsidR="004E1D90">
        <w:rPr>
          <w:spacing w:val="1"/>
        </w:rPr>
        <w:t xml:space="preserve"> </w:t>
      </w:r>
      <w:r w:rsidR="004E1D90">
        <w:t>молодых педагогов</w:t>
      </w:r>
      <w:r w:rsidR="004E1D90">
        <w:rPr>
          <w:spacing w:val="1"/>
        </w:rPr>
        <w:t xml:space="preserve"> (малоопытных) </w:t>
      </w:r>
      <w:r w:rsidR="004E1D90">
        <w:t>и</w:t>
      </w:r>
      <w:r w:rsidR="004E1D90">
        <w:rPr>
          <w:spacing w:val="1"/>
        </w:rPr>
        <w:t xml:space="preserve"> </w:t>
      </w:r>
      <w:r>
        <w:rPr>
          <w:spacing w:val="1"/>
        </w:rPr>
        <w:t xml:space="preserve">для педагогов с обозначенными проблемами </w:t>
      </w:r>
      <w:r w:rsidR="004E1D90">
        <w:t>намечен</w:t>
      </w:r>
      <w:r w:rsidR="004E1D90">
        <w:rPr>
          <w:spacing w:val="1"/>
        </w:rPr>
        <w:t xml:space="preserve"> </w:t>
      </w:r>
      <w:r w:rsidR="004E1D90">
        <w:t>план</w:t>
      </w:r>
      <w:r w:rsidR="004E1D90">
        <w:rPr>
          <w:spacing w:val="1"/>
        </w:rPr>
        <w:t xml:space="preserve"> </w:t>
      </w:r>
      <w:r w:rsidR="004E1D90">
        <w:t>работы</w:t>
      </w:r>
      <w:r w:rsidR="004E1D90">
        <w:rPr>
          <w:spacing w:val="1"/>
        </w:rPr>
        <w:t xml:space="preserve"> </w:t>
      </w:r>
      <w:r w:rsidR="004E1D90">
        <w:t>с</w:t>
      </w:r>
      <w:r w:rsidR="004E1D90">
        <w:rPr>
          <w:spacing w:val="1"/>
        </w:rPr>
        <w:t xml:space="preserve"> </w:t>
      </w:r>
      <w:r w:rsidR="004E1D90">
        <w:t xml:space="preserve">ними. </w:t>
      </w:r>
      <w:r w:rsidR="00B578AC">
        <w:t>Планы</w:t>
      </w:r>
      <w:r w:rsidR="004E1D90">
        <w:rPr>
          <w:spacing w:val="15"/>
        </w:rPr>
        <w:t xml:space="preserve"> </w:t>
      </w:r>
      <w:r w:rsidR="004E1D90">
        <w:t>индивидуальной</w:t>
      </w:r>
      <w:r w:rsidR="004E1D90">
        <w:rPr>
          <w:spacing w:val="15"/>
        </w:rPr>
        <w:t xml:space="preserve"> </w:t>
      </w:r>
      <w:r w:rsidR="00B578AC">
        <w:t>работы представлены на сайте Учреждения.</w:t>
      </w:r>
    </w:p>
    <w:p w:rsidR="004E1D90" w:rsidRDefault="00DF36F2" w:rsidP="00DF36F2">
      <w:pPr>
        <w:pStyle w:val="a3"/>
        <w:ind w:right="4053"/>
      </w:pPr>
      <w:r>
        <w:t xml:space="preserve">      </w:t>
      </w:r>
      <w:r w:rsidR="004E1D90">
        <w:t>Основные</w:t>
      </w:r>
      <w:r w:rsidR="004E1D90">
        <w:rPr>
          <w:spacing w:val="-9"/>
        </w:rPr>
        <w:t xml:space="preserve"> </w:t>
      </w:r>
      <w:r>
        <w:t xml:space="preserve">направления </w:t>
      </w:r>
      <w:r w:rsidR="004E1D90">
        <w:t>работы: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437"/>
        </w:tabs>
        <w:ind w:right="125" w:firstLine="0"/>
        <w:rPr>
          <w:sz w:val="28"/>
        </w:rPr>
      </w:pPr>
      <w:r>
        <w:rPr>
          <w:sz w:val="28"/>
        </w:rPr>
        <w:t>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современных</w:t>
      </w:r>
      <w:proofErr w:type="gramEnd"/>
      <w:r>
        <w:rPr>
          <w:sz w:val="28"/>
        </w:rPr>
        <w:t xml:space="preserve"> ИКТ;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509"/>
          <w:tab w:val="left" w:pos="2966"/>
          <w:tab w:val="left" w:pos="8039"/>
        </w:tabs>
        <w:ind w:right="129" w:firstLine="0"/>
        <w:rPr>
          <w:sz w:val="28"/>
        </w:rPr>
      </w:pPr>
      <w:r>
        <w:rPr>
          <w:sz w:val="28"/>
        </w:rPr>
        <w:t>формы</w:t>
      </w:r>
      <w:r>
        <w:rPr>
          <w:spacing w:val="122"/>
          <w:sz w:val="28"/>
        </w:rPr>
        <w:t xml:space="preserve"> </w:t>
      </w:r>
      <w:r>
        <w:rPr>
          <w:sz w:val="28"/>
        </w:rPr>
        <w:t>и</w:t>
      </w:r>
      <w:r>
        <w:rPr>
          <w:spacing w:val="123"/>
          <w:sz w:val="28"/>
        </w:rPr>
        <w:t xml:space="preserve"> </w:t>
      </w:r>
      <w:r>
        <w:rPr>
          <w:sz w:val="28"/>
        </w:rPr>
        <w:t>методы</w:t>
      </w:r>
      <w:r>
        <w:rPr>
          <w:sz w:val="28"/>
        </w:rPr>
        <w:tab/>
        <w:t>организации</w:t>
      </w:r>
      <w:r>
        <w:rPr>
          <w:spacing w:val="1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воспитанников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воспитателем;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370"/>
        </w:tabs>
        <w:spacing w:line="321" w:lineRule="exact"/>
        <w:ind w:left="369" w:hanging="150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423"/>
        </w:tabs>
        <w:ind w:right="13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моментах;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384"/>
        </w:tabs>
        <w:spacing w:before="2" w:line="322" w:lineRule="exact"/>
        <w:ind w:left="383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самообразования;</w:t>
      </w:r>
    </w:p>
    <w:p w:rsidR="004E1D90" w:rsidRDefault="004E1D90" w:rsidP="004E1D90">
      <w:pPr>
        <w:pStyle w:val="a5"/>
        <w:numPr>
          <w:ilvl w:val="0"/>
          <w:numId w:val="2"/>
        </w:numPr>
        <w:tabs>
          <w:tab w:val="left" w:pos="384"/>
        </w:tabs>
        <w:spacing w:line="322" w:lineRule="exact"/>
        <w:ind w:left="383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аттестации.</w:t>
      </w:r>
    </w:p>
    <w:p w:rsidR="00B578AC" w:rsidRDefault="00B578AC" w:rsidP="00686E52">
      <w:pPr>
        <w:pStyle w:val="a5"/>
        <w:tabs>
          <w:tab w:val="left" w:pos="384"/>
        </w:tabs>
        <w:spacing w:line="322" w:lineRule="exact"/>
        <w:ind w:left="383"/>
        <w:jc w:val="both"/>
        <w:rPr>
          <w:sz w:val="28"/>
        </w:rPr>
      </w:pPr>
      <w:r>
        <w:rPr>
          <w:sz w:val="28"/>
        </w:rPr>
        <w:t xml:space="preserve">       В Учреждении принято Положение о наставничестве в МДОУ «ДС № 5», </w:t>
      </w:r>
      <w:r w:rsidR="00686E52">
        <w:rPr>
          <w:sz w:val="28"/>
        </w:rPr>
        <w:t xml:space="preserve"> создана Дорожная карта реализации целевой модели наставничества в МДОУ «ДС № 5» в 202</w:t>
      </w:r>
      <w:r w:rsidR="00DF36F2">
        <w:rPr>
          <w:sz w:val="28"/>
        </w:rPr>
        <w:t>3-2024 учебном году, утвержден перспективный план</w:t>
      </w:r>
      <w:r w:rsidR="00686E52">
        <w:rPr>
          <w:sz w:val="28"/>
        </w:rPr>
        <w:t xml:space="preserve"> работы наставник</w:t>
      </w:r>
      <w:r w:rsidR="00DF36F2">
        <w:rPr>
          <w:sz w:val="28"/>
        </w:rPr>
        <w:t>а</w:t>
      </w:r>
      <w:r w:rsidR="00686E52">
        <w:rPr>
          <w:sz w:val="28"/>
        </w:rPr>
        <w:t xml:space="preserve"> с молодыми (малоопытными) коллегами, ведется Журнал </w:t>
      </w:r>
      <w:proofErr w:type="spellStart"/>
      <w:r w:rsidR="00686E52">
        <w:rPr>
          <w:sz w:val="28"/>
        </w:rPr>
        <w:t>взаимопосещаемости</w:t>
      </w:r>
      <w:proofErr w:type="spellEnd"/>
      <w:r w:rsidR="00686E52">
        <w:rPr>
          <w:sz w:val="28"/>
        </w:rPr>
        <w:t>. На официальном сайте образовательной организации создан специальный раздел «Наставничество» для размещения информации о реализации данного направления в Учреждении.</w:t>
      </w:r>
    </w:p>
    <w:p w:rsidR="004E1D90" w:rsidRDefault="004E1D90" w:rsidP="004E1D90">
      <w:pPr>
        <w:pStyle w:val="a3"/>
        <w:ind w:left="931"/>
        <w:jc w:val="both"/>
      </w:pPr>
      <w:r>
        <w:t>За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молодыми</w:t>
      </w:r>
      <w:r>
        <w:rPr>
          <w:spacing w:val="-5"/>
        </w:rPr>
        <w:t xml:space="preserve"> </w:t>
      </w:r>
      <w:r w:rsidR="000314B6">
        <w:t>воспитателями</w:t>
      </w:r>
      <w:r>
        <w:rPr>
          <w:spacing w:val="-1"/>
        </w:rPr>
        <w:t xml:space="preserve"> </w:t>
      </w:r>
      <w:r w:rsidR="00DF36F2">
        <w:t>наставник</w:t>
      </w:r>
      <w:r>
        <w:t>:</w:t>
      </w:r>
    </w:p>
    <w:p w:rsidR="000314B6" w:rsidRDefault="00DF36F2" w:rsidP="004E1D90">
      <w:pPr>
        <w:pStyle w:val="a5"/>
        <w:numPr>
          <w:ilvl w:val="1"/>
          <w:numId w:val="2"/>
        </w:numPr>
        <w:tabs>
          <w:tab w:val="left" w:pos="1138"/>
        </w:tabs>
        <w:ind w:right="125" w:firstLine="710"/>
        <w:jc w:val="both"/>
        <w:rPr>
          <w:sz w:val="28"/>
        </w:rPr>
      </w:pPr>
      <w:r>
        <w:rPr>
          <w:sz w:val="28"/>
        </w:rPr>
        <w:t>провел</w:t>
      </w:r>
      <w:r w:rsidR="000314B6">
        <w:rPr>
          <w:sz w:val="28"/>
        </w:rPr>
        <w:t xml:space="preserve"> консультацию по проведению мониторинга детского развития в начале учебного года, помогли с подбором диагностического материала;</w:t>
      </w:r>
    </w:p>
    <w:p w:rsidR="000314B6" w:rsidRDefault="00DF36F2" w:rsidP="004E1D90">
      <w:pPr>
        <w:pStyle w:val="a5"/>
        <w:numPr>
          <w:ilvl w:val="1"/>
          <w:numId w:val="2"/>
        </w:numPr>
        <w:tabs>
          <w:tab w:val="left" w:pos="1138"/>
        </w:tabs>
        <w:ind w:right="125" w:firstLine="710"/>
        <w:jc w:val="both"/>
        <w:rPr>
          <w:sz w:val="28"/>
        </w:rPr>
      </w:pPr>
      <w:r>
        <w:rPr>
          <w:sz w:val="28"/>
        </w:rPr>
        <w:t>подготовил</w:t>
      </w:r>
      <w:r w:rsidR="000314B6">
        <w:rPr>
          <w:sz w:val="28"/>
        </w:rPr>
        <w:t xml:space="preserve"> рекомендации по подготовке конспектов организованной образовательной деятельности;</w:t>
      </w:r>
    </w:p>
    <w:p w:rsidR="000314B6" w:rsidRDefault="00DF36F2" w:rsidP="004E1D90">
      <w:pPr>
        <w:pStyle w:val="a5"/>
        <w:numPr>
          <w:ilvl w:val="1"/>
          <w:numId w:val="2"/>
        </w:numPr>
        <w:tabs>
          <w:tab w:val="left" w:pos="1138"/>
        </w:tabs>
        <w:ind w:right="125" w:firstLine="710"/>
        <w:jc w:val="both"/>
        <w:rPr>
          <w:sz w:val="28"/>
        </w:rPr>
      </w:pPr>
      <w:r>
        <w:rPr>
          <w:sz w:val="28"/>
        </w:rPr>
        <w:t>организовал</w:t>
      </w:r>
      <w:r w:rsidR="000314B6">
        <w:rPr>
          <w:sz w:val="28"/>
        </w:rPr>
        <w:t xml:space="preserve"> </w:t>
      </w:r>
      <w:proofErr w:type="spellStart"/>
      <w:r w:rsidR="000314B6">
        <w:rPr>
          <w:sz w:val="28"/>
        </w:rPr>
        <w:t>взаимопосещение</w:t>
      </w:r>
      <w:proofErr w:type="spellEnd"/>
      <w:r w:rsidR="000314B6">
        <w:rPr>
          <w:sz w:val="28"/>
        </w:rPr>
        <w:t xml:space="preserve"> занятий с анализом </w:t>
      </w:r>
      <w:proofErr w:type="gramStart"/>
      <w:r w:rsidR="000314B6">
        <w:rPr>
          <w:sz w:val="28"/>
        </w:rPr>
        <w:t>просмотренного</w:t>
      </w:r>
      <w:proofErr w:type="gramEnd"/>
      <w:r w:rsidR="000314B6">
        <w:rPr>
          <w:sz w:val="28"/>
        </w:rPr>
        <w:t>;</w:t>
      </w:r>
    </w:p>
    <w:p w:rsidR="000314B6" w:rsidRDefault="00DF36F2" w:rsidP="004E1D90">
      <w:pPr>
        <w:pStyle w:val="a5"/>
        <w:numPr>
          <w:ilvl w:val="1"/>
          <w:numId w:val="2"/>
        </w:numPr>
        <w:tabs>
          <w:tab w:val="left" w:pos="1138"/>
        </w:tabs>
        <w:ind w:right="125" w:firstLine="710"/>
        <w:jc w:val="both"/>
        <w:rPr>
          <w:sz w:val="28"/>
        </w:rPr>
      </w:pPr>
      <w:r>
        <w:rPr>
          <w:sz w:val="28"/>
        </w:rPr>
        <w:t>оказал</w:t>
      </w:r>
      <w:r w:rsidR="000314B6">
        <w:rPr>
          <w:sz w:val="28"/>
        </w:rPr>
        <w:t xml:space="preserve"> помощь в подготовке осенних и зимних праздников: подбор конспектов, распределение ролей, украшение зала, подготовка костюмов и т.д.;</w:t>
      </w:r>
    </w:p>
    <w:p w:rsidR="00482464" w:rsidRDefault="00DF36F2" w:rsidP="004E1D90">
      <w:pPr>
        <w:pStyle w:val="a5"/>
        <w:numPr>
          <w:ilvl w:val="1"/>
          <w:numId w:val="2"/>
        </w:numPr>
        <w:tabs>
          <w:tab w:val="left" w:pos="1138"/>
        </w:tabs>
        <w:ind w:right="125" w:firstLine="710"/>
        <w:jc w:val="both"/>
        <w:rPr>
          <w:sz w:val="28"/>
        </w:rPr>
      </w:pPr>
      <w:r>
        <w:rPr>
          <w:sz w:val="28"/>
        </w:rPr>
        <w:t>неоднократно проводил</w:t>
      </w:r>
      <w:r w:rsidR="000314B6">
        <w:rPr>
          <w:sz w:val="28"/>
        </w:rPr>
        <w:t xml:space="preserve"> индивидуальные беседы по интересующим вопросам</w:t>
      </w:r>
      <w:r w:rsidR="00482464">
        <w:rPr>
          <w:sz w:val="28"/>
        </w:rPr>
        <w:t>;</w:t>
      </w:r>
    </w:p>
    <w:p w:rsidR="004E1D90" w:rsidRDefault="004E1D90" w:rsidP="004E1D90">
      <w:pPr>
        <w:pStyle w:val="a5"/>
        <w:numPr>
          <w:ilvl w:val="1"/>
          <w:numId w:val="2"/>
        </w:numPr>
        <w:tabs>
          <w:tab w:val="left" w:pos="1436"/>
        </w:tabs>
        <w:ind w:right="115" w:firstLine="710"/>
        <w:jc w:val="both"/>
        <w:rPr>
          <w:sz w:val="28"/>
        </w:rPr>
      </w:pPr>
      <w:r>
        <w:rPr>
          <w:sz w:val="28"/>
        </w:rPr>
        <w:t>оказывал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поддержки;</w:t>
      </w:r>
    </w:p>
    <w:p w:rsidR="00686E52" w:rsidRDefault="00686E52" w:rsidP="00686E52">
      <w:pPr>
        <w:pStyle w:val="a5"/>
        <w:numPr>
          <w:ilvl w:val="1"/>
          <w:numId w:val="2"/>
        </w:numPr>
        <w:tabs>
          <w:tab w:val="left" w:pos="1397"/>
        </w:tabs>
        <w:ind w:right="122" w:firstLine="710"/>
        <w:jc w:val="both"/>
        <w:rPr>
          <w:sz w:val="28"/>
        </w:rPr>
      </w:pPr>
      <w:r>
        <w:rPr>
          <w:sz w:val="28"/>
        </w:rPr>
        <w:t>знакомил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 с эффективными формами и методами индивидуальной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коллективе, направленными на развитие их способности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:rsidR="00686E52" w:rsidRDefault="00686E52" w:rsidP="00686E52">
      <w:pPr>
        <w:pStyle w:val="a3"/>
        <w:spacing w:before="2"/>
        <w:ind w:left="0"/>
      </w:pPr>
    </w:p>
    <w:p w:rsidR="00686E52" w:rsidRDefault="00686E52" w:rsidP="00686E52">
      <w:pPr>
        <w:pStyle w:val="Heading1"/>
        <w:spacing w:before="0" w:line="319" w:lineRule="exact"/>
        <w:ind w:left="220" w:right="0"/>
        <w:jc w:val="left"/>
      </w:pPr>
      <w:r>
        <w:t>Вывод:</w:t>
      </w:r>
    </w:p>
    <w:p w:rsidR="00686E52" w:rsidRDefault="00686E52" w:rsidP="00686E52">
      <w:pPr>
        <w:pStyle w:val="a3"/>
        <w:ind w:right="257"/>
        <w:jc w:val="both"/>
      </w:pP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молодых (малоопытных)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проходит успешно.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 w:rsidR="00DF36F2">
        <w:t>Наставником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 в выработке умения применять теоретические знания в практической</w:t>
      </w:r>
      <w:r>
        <w:rPr>
          <w:spacing w:val="1"/>
        </w:rPr>
        <w:t xml:space="preserve"> </w:t>
      </w:r>
      <w:r>
        <w:t>деятельности: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взаимодействия с членами коллектива и родителями воспитанников.</w:t>
      </w:r>
      <w:r>
        <w:rPr>
          <w:spacing w:val="1"/>
        </w:rPr>
        <w:t xml:space="preserve"> </w:t>
      </w:r>
      <w:r>
        <w:t>Работа с</w:t>
      </w:r>
      <w:r>
        <w:rPr>
          <w:spacing w:val="-67"/>
        </w:rPr>
        <w:t xml:space="preserve"> </w:t>
      </w:r>
      <w:r>
        <w:t>этими педагогами</w:t>
      </w:r>
      <w:r>
        <w:rPr>
          <w:spacing w:val="4"/>
        </w:rPr>
        <w:t xml:space="preserve"> </w:t>
      </w:r>
      <w:r>
        <w:t>будет продолжена</w:t>
      </w:r>
      <w:r>
        <w:rPr>
          <w:spacing w:val="1"/>
        </w:rPr>
        <w:t xml:space="preserve"> </w:t>
      </w:r>
      <w:r>
        <w:t>до конца учебного года.</w:t>
      </w:r>
    </w:p>
    <w:p w:rsidR="00686E52" w:rsidRDefault="00686E52" w:rsidP="00686E52">
      <w:pPr>
        <w:pStyle w:val="a3"/>
        <w:spacing w:before="8"/>
        <w:ind w:left="0"/>
      </w:pPr>
    </w:p>
    <w:p w:rsidR="00686E52" w:rsidRDefault="00686E52" w:rsidP="00686E52">
      <w:pPr>
        <w:pStyle w:val="Heading1"/>
        <w:spacing w:before="0" w:line="319" w:lineRule="exact"/>
        <w:ind w:left="220" w:right="0"/>
        <w:jc w:val="left"/>
      </w:pPr>
      <w:r>
        <w:t>Рекомендации</w:t>
      </w:r>
      <w:r>
        <w:rPr>
          <w:spacing w:val="-7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специалистам:</w:t>
      </w:r>
    </w:p>
    <w:p w:rsidR="00686E52" w:rsidRDefault="00482464" w:rsidP="00482464">
      <w:pPr>
        <w:pStyle w:val="a5"/>
        <w:tabs>
          <w:tab w:val="left" w:pos="941"/>
        </w:tabs>
        <w:spacing w:before="67"/>
        <w:ind w:right="270"/>
        <w:rPr>
          <w:sz w:val="28"/>
        </w:rPr>
      </w:pPr>
      <w:r>
        <w:rPr>
          <w:sz w:val="28"/>
        </w:rPr>
        <w:t>-</w:t>
      </w:r>
      <w:r w:rsidR="00686E52">
        <w:rPr>
          <w:sz w:val="28"/>
        </w:rPr>
        <w:t>продолжать</w:t>
      </w:r>
      <w:r w:rsidR="00686E52">
        <w:rPr>
          <w:sz w:val="28"/>
        </w:rPr>
        <w:tab/>
        <w:t>овладевать</w:t>
      </w:r>
      <w:r w:rsidR="00686E52">
        <w:rPr>
          <w:sz w:val="28"/>
        </w:rPr>
        <w:tab/>
        <w:t>теоретическими</w:t>
      </w:r>
      <w:r w:rsidR="00686E52">
        <w:rPr>
          <w:sz w:val="28"/>
        </w:rPr>
        <w:tab/>
        <w:t>знаниями</w:t>
      </w:r>
      <w:r w:rsidR="00686E52">
        <w:rPr>
          <w:sz w:val="28"/>
        </w:rPr>
        <w:tab/>
        <w:t>и</w:t>
      </w:r>
      <w:r w:rsidR="00686E52">
        <w:rPr>
          <w:sz w:val="28"/>
        </w:rPr>
        <w:tab/>
      </w:r>
      <w:r w:rsidR="00686E52">
        <w:rPr>
          <w:spacing w:val="-1"/>
          <w:sz w:val="28"/>
        </w:rPr>
        <w:t>практическими</w:t>
      </w:r>
      <w:r w:rsidR="00686E52">
        <w:rPr>
          <w:spacing w:val="-67"/>
          <w:sz w:val="28"/>
        </w:rPr>
        <w:t xml:space="preserve">                    </w:t>
      </w:r>
      <w:r w:rsidR="00686E52">
        <w:rPr>
          <w:sz w:val="28"/>
        </w:rPr>
        <w:t>навыками;</w:t>
      </w:r>
    </w:p>
    <w:p w:rsidR="00686E52" w:rsidRPr="00482464" w:rsidRDefault="00482464" w:rsidP="00482464">
      <w:pPr>
        <w:tabs>
          <w:tab w:val="left" w:pos="649"/>
          <w:tab w:val="left" w:pos="941"/>
          <w:tab w:val="left" w:pos="2292"/>
          <w:tab w:val="left" w:pos="3479"/>
          <w:tab w:val="left" w:pos="4482"/>
          <w:tab w:val="left" w:pos="6760"/>
          <w:tab w:val="left" w:pos="7954"/>
          <w:tab w:val="left" w:pos="8635"/>
        </w:tabs>
        <w:spacing w:before="67"/>
        <w:ind w:left="284" w:right="271"/>
        <w:rPr>
          <w:sz w:val="28"/>
        </w:rPr>
      </w:pPr>
      <w:r>
        <w:rPr>
          <w:sz w:val="28"/>
        </w:rPr>
        <w:t xml:space="preserve">   - </w:t>
      </w:r>
      <w:r w:rsidR="00686E52" w:rsidRPr="00482464">
        <w:rPr>
          <w:sz w:val="28"/>
        </w:rPr>
        <w:t>использовать</w:t>
      </w:r>
      <w:r w:rsidR="00686E52" w:rsidRPr="00482464">
        <w:rPr>
          <w:spacing w:val="42"/>
          <w:sz w:val="28"/>
        </w:rPr>
        <w:t xml:space="preserve"> </w:t>
      </w:r>
      <w:r w:rsidR="00686E52" w:rsidRPr="00482464">
        <w:rPr>
          <w:sz w:val="28"/>
        </w:rPr>
        <w:t>в</w:t>
      </w:r>
      <w:r w:rsidR="00686E52" w:rsidRPr="00482464">
        <w:rPr>
          <w:spacing w:val="43"/>
          <w:sz w:val="28"/>
        </w:rPr>
        <w:t xml:space="preserve"> </w:t>
      </w:r>
      <w:r w:rsidR="00686E52" w:rsidRPr="00482464">
        <w:rPr>
          <w:sz w:val="28"/>
        </w:rPr>
        <w:t>своей</w:t>
      </w:r>
      <w:r w:rsidR="00686E52" w:rsidRPr="00482464">
        <w:rPr>
          <w:spacing w:val="43"/>
          <w:sz w:val="28"/>
        </w:rPr>
        <w:t xml:space="preserve"> </w:t>
      </w:r>
      <w:r w:rsidR="00686E52" w:rsidRPr="00482464">
        <w:rPr>
          <w:sz w:val="28"/>
        </w:rPr>
        <w:t>работе</w:t>
      </w:r>
      <w:r w:rsidR="00686E52" w:rsidRPr="00482464">
        <w:rPr>
          <w:spacing w:val="45"/>
          <w:sz w:val="28"/>
        </w:rPr>
        <w:t xml:space="preserve"> </w:t>
      </w:r>
      <w:r w:rsidR="00686E52" w:rsidRPr="00482464">
        <w:rPr>
          <w:sz w:val="28"/>
        </w:rPr>
        <w:t>современные</w:t>
      </w:r>
      <w:r w:rsidR="00686E52" w:rsidRPr="00482464">
        <w:rPr>
          <w:spacing w:val="45"/>
          <w:sz w:val="28"/>
        </w:rPr>
        <w:t xml:space="preserve"> </w:t>
      </w:r>
      <w:r w:rsidR="00686E52" w:rsidRPr="00482464">
        <w:rPr>
          <w:sz w:val="28"/>
        </w:rPr>
        <w:t>педагогические</w:t>
      </w:r>
      <w:r w:rsidR="00686E52" w:rsidRPr="00482464">
        <w:rPr>
          <w:spacing w:val="45"/>
          <w:sz w:val="28"/>
        </w:rPr>
        <w:t xml:space="preserve"> </w:t>
      </w:r>
      <w:r w:rsidR="00686E52" w:rsidRPr="00482464">
        <w:rPr>
          <w:sz w:val="28"/>
        </w:rPr>
        <w:t>технологии;</w:t>
      </w:r>
    </w:p>
    <w:p w:rsidR="00686E52" w:rsidRPr="00482464" w:rsidRDefault="00482464" w:rsidP="00482464">
      <w:pPr>
        <w:tabs>
          <w:tab w:val="left" w:pos="649"/>
          <w:tab w:val="left" w:pos="2292"/>
          <w:tab w:val="left" w:pos="3479"/>
          <w:tab w:val="left" w:pos="4482"/>
          <w:tab w:val="left" w:pos="6760"/>
          <w:tab w:val="left" w:pos="7954"/>
          <w:tab w:val="left" w:pos="8635"/>
        </w:tabs>
        <w:ind w:left="284" w:right="271"/>
        <w:rPr>
          <w:sz w:val="28"/>
        </w:rPr>
      </w:pPr>
      <w:r>
        <w:rPr>
          <w:sz w:val="28"/>
        </w:rPr>
        <w:t xml:space="preserve">    - </w:t>
      </w:r>
      <w:r w:rsidR="00686E52" w:rsidRPr="00482464">
        <w:rPr>
          <w:sz w:val="28"/>
        </w:rPr>
        <w:t>углублённо</w:t>
      </w:r>
      <w:r w:rsidR="00686E52" w:rsidRPr="00482464">
        <w:rPr>
          <w:sz w:val="28"/>
        </w:rPr>
        <w:tab/>
        <w:t>изучать</w:t>
      </w:r>
      <w:r w:rsidR="00686E52" w:rsidRPr="00482464">
        <w:rPr>
          <w:sz w:val="28"/>
        </w:rPr>
        <w:tab/>
        <w:t>новые</w:t>
      </w:r>
      <w:r w:rsidR="00686E52" w:rsidRPr="00482464">
        <w:rPr>
          <w:sz w:val="28"/>
        </w:rPr>
        <w:tab/>
        <w:t>нетрадиционные</w:t>
      </w:r>
      <w:r w:rsidR="00686E52" w:rsidRPr="00482464">
        <w:rPr>
          <w:sz w:val="28"/>
        </w:rPr>
        <w:tab/>
        <w:t>приёмы</w:t>
      </w:r>
      <w:r w:rsidR="00686E52" w:rsidRPr="00482464">
        <w:rPr>
          <w:sz w:val="28"/>
        </w:rPr>
        <w:tab/>
        <w:t>для</w:t>
      </w:r>
      <w:r w:rsidR="00686E52" w:rsidRPr="00482464">
        <w:rPr>
          <w:spacing w:val="-1"/>
          <w:sz w:val="28"/>
        </w:rPr>
        <w:tab/>
        <w:t>проведени</w:t>
      </w:r>
      <w:r w:rsidR="00686E52" w:rsidRPr="00482464">
        <w:rPr>
          <w:spacing w:val="-67"/>
          <w:sz w:val="28"/>
        </w:rPr>
        <w:t xml:space="preserve">я </w:t>
      </w:r>
      <w:r w:rsidR="00686E52" w:rsidRPr="00482464">
        <w:rPr>
          <w:sz w:val="28"/>
        </w:rPr>
        <w:t>совместно</w:t>
      </w:r>
      <w:r w:rsidR="00686E52" w:rsidRPr="00482464">
        <w:rPr>
          <w:spacing w:val="2"/>
          <w:sz w:val="28"/>
        </w:rPr>
        <w:t xml:space="preserve">й </w:t>
      </w:r>
      <w:r w:rsidR="00686E52" w:rsidRPr="00482464">
        <w:rPr>
          <w:sz w:val="28"/>
        </w:rPr>
        <w:t>деятельности дете</w:t>
      </w:r>
      <w:r w:rsidR="00686E52" w:rsidRPr="00482464">
        <w:rPr>
          <w:spacing w:val="1"/>
          <w:sz w:val="28"/>
        </w:rPr>
        <w:t xml:space="preserve">й </w:t>
      </w:r>
      <w:r w:rsidR="00686E52" w:rsidRPr="00482464">
        <w:rPr>
          <w:sz w:val="28"/>
        </w:rPr>
        <w:t>и родителей;</w:t>
      </w:r>
    </w:p>
    <w:p w:rsidR="00686E52" w:rsidRDefault="00482464" w:rsidP="00482464">
      <w:pPr>
        <w:tabs>
          <w:tab w:val="left" w:pos="649"/>
          <w:tab w:val="left" w:pos="2292"/>
          <w:tab w:val="left" w:pos="3479"/>
          <w:tab w:val="left" w:pos="4482"/>
          <w:tab w:val="left" w:pos="6760"/>
          <w:tab w:val="left" w:pos="7954"/>
          <w:tab w:val="left" w:pos="8635"/>
        </w:tabs>
        <w:ind w:left="284" w:right="271"/>
        <w:rPr>
          <w:sz w:val="28"/>
        </w:rPr>
      </w:pPr>
      <w:r>
        <w:rPr>
          <w:sz w:val="28"/>
        </w:rPr>
        <w:t xml:space="preserve">   - </w:t>
      </w:r>
      <w:r w:rsidR="00686E52" w:rsidRPr="00482464">
        <w:rPr>
          <w:sz w:val="28"/>
        </w:rPr>
        <w:t>посещать организованную образовательную деятельность сво</w:t>
      </w:r>
      <w:r w:rsidR="00DF36F2">
        <w:rPr>
          <w:sz w:val="28"/>
        </w:rPr>
        <w:t xml:space="preserve">его </w:t>
      </w:r>
      <w:r w:rsidR="00686E52" w:rsidRPr="00482464">
        <w:rPr>
          <w:sz w:val="28"/>
        </w:rPr>
        <w:t>наставник</w:t>
      </w:r>
      <w:r w:rsidR="00DF36F2">
        <w:rPr>
          <w:sz w:val="28"/>
        </w:rPr>
        <w:t xml:space="preserve">а </w:t>
      </w:r>
      <w:r w:rsidR="00686E52" w:rsidRPr="00482464">
        <w:rPr>
          <w:sz w:val="28"/>
        </w:rPr>
        <w:t>и других опытных коллег.</w:t>
      </w:r>
    </w:p>
    <w:p w:rsidR="00500699" w:rsidRDefault="00500699" w:rsidP="00482464">
      <w:pPr>
        <w:tabs>
          <w:tab w:val="left" w:pos="649"/>
          <w:tab w:val="left" w:pos="2292"/>
          <w:tab w:val="left" w:pos="3479"/>
          <w:tab w:val="left" w:pos="4482"/>
          <w:tab w:val="left" w:pos="6760"/>
          <w:tab w:val="left" w:pos="7954"/>
          <w:tab w:val="left" w:pos="8635"/>
        </w:tabs>
        <w:ind w:left="284" w:right="271"/>
        <w:rPr>
          <w:sz w:val="28"/>
        </w:rPr>
      </w:pPr>
    </w:p>
    <w:p w:rsidR="00500699" w:rsidRPr="00482464" w:rsidRDefault="00500699" w:rsidP="00482464">
      <w:pPr>
        <w:tabs>
          <w:tab w:val="left" w:pos="649"/>
          <w:tab w:val="left" w:pos="2292"/>
          <w:tab w:val="left" w:pos="3479"/>
          <w:tab w:val="left" w:pos="4482"/>
          <w:tab w:val="left" w:pos="6760"/>
          <w:tab w:val="left" w:pos="7954"/>
          <w:tab w:val="left" w:pos="8635"/>
        </w:tabs>
        <w:ind w:left="284" w:right="271"/>
        <w:rPr>
          <w:sz w:val="28"/>
        </w:rPr>
      </w:pPr>
    </w:p>
    <w:p w:rsidR="00686E52" w:rsidRDefault="00686E52" w:rsidP="00482464">
      <w:pPr>
        <w:pStyle w:val="a3"/>
        <w:ind w:left="284"/>
        <w:rPr>
          <w:sz w:val="20"/>
        </w:rPr>
      </w:pPr>
    </w:p>
    <w:p w:rsidR="00686E52" w:rsidRDefault="00686E52" w:rsidP="00482464">
      <w:pPr>
        <w:pStyle w:val="a3"/>
        <w:ind w:left="284"/>
        <w:rPr>
          <w:sz w:val="20"/>
        </w:rPr>
      </w:pPr>
    </w:p>
    <w:p w:rsidR="004E1D90" w:rsidRDefault="00686E52" w:rsidP="00482464">
      <w:pPr>
        <w:rPr>
          <w:sz w:val="28"/>
          <w:szCs w:val="28"/>
        </w:rPr>
        <w:sectPr w:rsidR="004E1D90">
          <w:pgSz w:w="11910" w:h="16840"/>
          <w:pgMar w:top="1040" w:right="400" w:bottom="280" w:left="1220" w:header="720" w:footer="720" w:gutter="0"/>
          <w:cols w:space="720"/>
        </w:sectPr>
      </w:pPr>
      <w:r>
        <w:rPr>
          <w:sz w:val="28"/>
          <w:szCs w:val="28"/>
        </w:rPr>
        <w:t>Старший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                          </w:t>
      </w:r>
      <w:proofErr w:type="spellStart"/>
      <w:r>
        <w:rPr>
          <w:sz w:val="28"/>
          <w:szCs w:val="28"/>
        </w:rPr>
        <w:t>С.С.Дикусарова</w:t>
      </w:r>
      <w:proofErr w:type="spellEnd"/>
    </w:p>
    <w:p w:rsidR="00BE28B6" w:rsidRDefault="00BE28B6"/>
    <w:sectPr w:rsidR="00BE28B6" w:rsidSect="00BE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5DC2"/>
    <w:multiLevelType w:val="hybridMultilevel"/>
    <w:tmpl w:val="5B48765C"/>
    <w:lvl w:ilvl="0" w:tplc="1EC60FBE">
      <w:numFmt w:val="bullet"/>
      <w:lvlText w:val=""/>
      <w:lvlJc w:val="left"/>
      <w:pPr>
        <w:ind w:left="22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3CBEB8">
      <w:numFmt w:val="bullet"/>
      <w:lvlText w:val="•"/>
      <w:lvlJc w:val="left"/>
      <w:pPr>
        <w:ind w:left="1226" w:hanging="721"/>
      </w:pPr>
      <w:rPr>
        <w:lang w:val="ru-RU" w:eastAsia="en-US" w:bidi="ar-SA"/>
      </w:rPr>
    </w:lvl>
    <w:lvl w:ilvl="2" w:tplc="25CEB3F2">
      <w:numFmt w:val="bullet"/>
      <w:lvlText w:val="•"/>
      <w:lvlJc w:val="left"/>
      <w:pPr>
        <w:ind w:left="2233" w:hanging="721"/>
      </w:pPr>
      <w:rPr>
        <w:lang w:val="ru-RU" w:eastAsia="en-US" w:bidi="ar-SA"/>
      </w:rPr>
    </w:lvl>
    <w:lvl w:ilvl="3" w:tplc="C138F370">
      <w:numFmt w:val="bullet"/>
      <w:lvlText w:val="•"/>
      <w:lvlJc w:val="left"/>
      <w:pPr>
        <w:ind w:left="3240" w:hanging="721"/>
      </w:pPr>
      <w:rPr>
        <w:lang w:val="ru-RU" w:eastAsia="en-US" w:bidi="ar-SA"/>
      </w:rPr>
    </w:lvl>
    <w:lvl w:ilvl="4" w:tplc="C5087366">
      <w:numFmt w:val="bullet"/>
      <w:lvlText w:val="•"/>
      <w:lvlJc w:val="left"/>
      <w:pPr>
        <w:ind w:left="4247" w:hanging="721"/>
      </w:pPr>
      <w:rPr>
        <w:lang w:val="ru-RU" w:eastAsia="en-US" w:bidi="ar-SA"/>
      </w:rPr>
    </w:lvl>
    <w:lvl w:ilvl="5" w:tplc="90AC9344">
      <w:numFmt w:val="bullet"/>
      <w:lvlText w:val="•"/>
      <w:lvlJc w:val="left"/>
      <w:pPr>
        <w:ind w:left="5254" w:hanging="721"/>
      </w:pPr>
      <w:rPr>
        <w:lang w:val="ru-RU" w:eastAsia="en-US" w:bidi="ar-SA"/>
      </w:rPr>
    </w:lvl>
    <w:lvl w:ilvl="6" w:tplc="FC2CDF92">
      <w:numFmt w:val="bullet"/>
      <w:lvlText w:val="•"/>
      <w:lvlJc w:val="left"/>
      <w:pPr>
        <w:ind w:left="6261" w:hanging="721"/>
      </w:pPr>
      <w:rPr>
        <w:lang w:val="ru-RU" w:eastAsia="en-US" w:bidi="ar-SA"/>
      </w:rPr>
    </w:lvl>
    <w:lvl w:ilvl="7" w:tplc="9CC4A676">
      <w:numFmt w:val="bullet"/>
      <w:lvlText w:val="•"/>
      <w:lvlJc w:val="left"/>
      <w:pPr>
        <w:ind w:left="7268" w:hanging="721"/>
      </w:pPr>
      <w:rPr>
        <w:lang w:val="ru-RU" w:eastAsia="en-US" w:bidi="ar-SA"/>
      </w:rPr>
    </w:lvl>
    <w:lvl w:ilvl="8" w:tplc="8EB42DF8">
      <w:numFmt w:val="bullet"/>
      <w:lvlText w:val="•"/>
      <w:lvlJc w:val="left"/>
      <w:pPr>
        <w:ind w:left="8275" w:hanging="721"/>
      </w:pPr>
      <w:rPr>
        <w:lang w:val="ru-RU" w:eastAsia="en-US" w:bidi="ar-SA"/>
      </w:rPr>
    </w:lvl>
  </w:abstractNum>
  <w:abstractNum w:abstractNumId="1">
    <w:nsid w:val="57592A9F"/>
    <w:multiLevelType w:val="hybridMultilevel"/>
    <w:tmpl w:val="A33264B4"/>
    <w:lvl w:ilvl="0" w:tplc="D80E112A">
      <w:numFmt w:val="bullet"/>
      <w:lvlText w:val="-"/>
      <w:lvlJc w:val="left"/>
      <w:pPr>
        <w:ind w:left="220" w:hanging="164"/>
      </w:pPr>
      <w:rPr>
        <w:w w:val="99"/>
        <w:lang w:val="ru-RU" w:eastAsia="en-US" w:bidi="ar-SA"/>
      </w:rPr>
    </w:lvl>
    <w:lvl w:ilvl="1" w:tplc="FD0419E4">
      <w:numFmt w:val="bullet"/>
      <w:lvlText w:val="-"/>
      <w:lvlJc w:val="left"/>
      <w:pPr>
        <w:ind w:left="220" w:hanging="284"/>
      </w:pPr>
      <w:rPr>
        <w:w w:val="99"/>
        <w:lang w:val="ru-RU" w:eastAsia="en-US" w:bidi="ar-SA"/>
      </w:rPr>
    </w:lvl>
    <w:lvl w:ilvl="2" w:tplc="7DC8DBBC">
      <w:numFmt w:val="bullet"/>
      <w:lvlText w:val="•"/>
      <w:lvlJc w:val="left"/>
      <w:pPr>
        <w:ind w:left="2233" w:hanging="284"/>
      </w:pPr>
      <w:rPr>
        <w:lang w:val="ru-RU" w:eastAsia="en-US" w:bidi="ar-SA"/>
      </w:rPr>
    </w:lvl>
    <w:lvl w:ilvl="3" w:tplc="3AEAB512">
      <w:numFmt w:val="bullet"/>
      <w:lvlText w:val="•"/>
      <w:lvlJc w:val="left"/>
      <w:pPr>
        <w:ind w:left="3240" w:hanging="284"/>
      </w:pPr>
      <w:rPr>
        <w:lang w:val="ru-RU" w:eastAsia="en-US" w:bidi="ar-SA"/>
      </w:rPr>
    </w:lvl>
    <w:lvl w:ilvl="4" w:tplc="040CA76C">
      <w:numFmt w:val="bullet"/>
      <w:lvlText w:val="•"/>
      <w:lvlJc w:val="left"/>
      <w:pPr>
        <w:ind w:left="4247" w:hanging="284"/>
      </w:pPr>
      <w:rPr>
        <w:lang w:val="ru-RU" w:eastAsia="en-US" w:bidi="ar-SA"/>
      </w:rPr>
    </w:lvl>
    <w:lvl w:ilvl="5" w:tplc="43A0DF2A">
      <w:numFmt w:val="bullet"/>
      <w:lvlText w:val="•"/>
      <w:lvlJc w:val="left"/>
      <w:pPr>
        <w:ind w:left="5254" w:hanging="284"/>
      </w:pPr>
      <w:rPr>
        <w:lang w:val="ru-RU" w:eastAsia="en-US" w:bidi="ar-SA"/>
      </w:rPr>
    </w:lvl>
    <w:lvl w:ilvl="6" w:tplc="0606852C">
      <w:numFmt w:val="bullet"/>
      <w:lvlText w:val="•"/>
      <w:lvlJc w:val="left"/>
      <w:pPr>
        <w:ind w:left="6261" w:hanging="284"/>
      </w:pPr>
      <w:rPr>
        <w:lang w:val="ru-RU" w:eastAsia="en-US" w:bidi="ar-SA"/>
      </w:rPr>
    </w:lvl>
    <w:lvl w:ilvl="7" w:tplc="678263BE">
      <w:numFmt w:val="bullet"/>
      <w:lvlText w:val="•"/>
      <w:lvlJc w:val="left"/>
      <w:pPr>
        <w:ind w:left="7268" w:hanging="284"/>
      </w:pPr>
      <w:rPr>
        <w:lang w:val="ru-RU" w:eastAsia="en-US" w:bidi="ar-SA"/>
      </w:rPr>
    </w:lvl>
    <w:lvl w:ilvl="8" w:tplc="059A690E">
      <w:numFmt w:val="bullet"/>
      <w:lvlText w:val="•"/>
      <w:lvlJc w:val="left"/>
      <w:pPr>
        <w:ind w:left="8275" w:hanging="284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90"/>
    <w:rsid w:val="000314B6"/>
    <w:rsid w:val="0006600E"/>
    <w:rsid w:val="000E13F5"/>
    <w:rsid w:val="0018496E"/>
    <w:rsid w:val="00482464"/>
    <w:rsid w:val="004E1D90"/>
    <w:rsid w:val="00500699"/>
    <w:rsid w:val="00686E52"/>
    <w:rsid w:val="00706889"/>
    <w:rsid w:val="00733E4B"/>
    <w:rsid w:val="00761F43"/>
    <w:rsid w:val="0076773F"/>
    <w:rsid w:val="008B5457"/>
    <w:rsid w:val="00AF3650"/>
    <w:rsid w:val="00B578AC"/>
    <w:rsid w:val="00BE28B6"/>
    <w:rsid w:val="00DF36F2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D9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E1D90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E1D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E1D90"/>
    <w:pPr>
      <w:ind w:left="220"/>
    </w:pPr>
  </w:style>
  <w:style w:type="paragraph" w:customStyle="1" w:styleId="Heading1">
    <w:name w:val="Heading 1"/>
    <w:basedOn w:val="a"/>
    <w:uiPriority w:val="1"/>
    <w:qFormat/>
    <w:rsid w:val="004E1D90"/>
    <w:pPr>
      <w:spacing w:before="72"/>
      <w:ind w:left="1377" w:right="1281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2024-10-31T07:23:00Z</cp:lastPrinted>
  <dcterms:created xsi:type="dcterms:W3CDTF">2023-02-22T11:15:00Z</dcterms:created>
  <dcterms:modified xsi:type="dcterms:W3CDTF">2024-10-31T07:35:00Z</dcterms:modified>
</cp:coreProperties>
</file>